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1" w:rsidRDefault="00166C61" w:rsidP="00166C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四川大学院</w:t>
      </w:r>
      <w:proofErr w:type="gramStart"/>
      <w:r>
        <w:rPr>
          <w:rFonts w:hint="eastAsia"/>
          <w:sz w:val="44"/>
          <w:szCs w:val="44"/>
        </w:rPr>
        <w:t>务</w:t>
      </w:r>
      <w:proofErr w:type="gramEnd"/>
      <w:r>
        <w:rPr>
          <w:rFonts w:hint="eastAsia"/>
          <w:sz w:val="44"/>
          <w:szCs w:val="44"/>
        </w:rPr>
        <w:t>公开工作报告表</w:t>
      </w:r>
    </w:p>
    <w:p w:rsidR="00BF171E" w:rsidRPr="00D84AB1" w:rsidRDefault="00166C61" w:rsidP="00B458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201</w:t>
      </w:r>
      <w:r w:rsidR="009E09C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年第</w:t>
      </w:r>
      <w:r w:rsidR="00483C0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季度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895"/>
      </w:tblGrid>
      <w:tr w:rsidR="00D94E1B" w:rsidRPr="00B62FEE" w:rsidTr="00B458D8">
        <w:trPr>
          <w:trHeight w:val="6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snapToGrid w:val="0"/>
              <w:jc w:val="center"/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单位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rPr>
                <w:b/>
                <w:sz w:val="30"/>
                <w:szCs w:val="30"/>
              </w:rPr>
            </w:pPr>
            <w:r w:rsidRPr="00B62FEE">
              <w:rPr>
                <w:rFonts w:hint="eastAsia"/>
                <w:b/>
                <w:sz w:val="30"/>
                <w:szCs w:val="30"/>
              </w:rPr>
              <w:t>四川大学公共管理学院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（院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办）</w:t>
            </w:r>
          </w:p>
        </w:tc>
      </w:tr>
      <w:tr w:rsidR="00D94E1B" w:rsidRPr="00B62FEE" w:rsidTr="00B81F8C">
        <w:trPr>
          <w:trHeight w:val="109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5" w:rsidRDefault="00DA2CB7" w:rsidP="00DA2C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A2C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关于2016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年国庆</w:t>
            </w:r>
            <w:proofErr w:type="gramStart"/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收假后</w:t>
            </w:r>
            <w:r w:rsidRPr="00DA2C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本科</w:t>
            </w:r>
            <w:proofErr w:type="gramEnd"/>
            <w:r w:rsidRPr="00DA2C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教学安排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 w:rsidR="001961E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。（201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1961E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</w:t>
            </w:r>
            <w:r w:rsidR="001961E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1961E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B5671" w:rsidRPr="000754FD" w:rsidRDefault="00BB5671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833B7"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ASPA的Founder</w:t>
            </w:r>
            <w:proofErr w:type="gramStart"/>
            <w:r w:rsidR="008833B7"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 w:rsidR="008833B7"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s Fellow 项目开始申请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8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0754FD" w:rsidRPr="000754FD" w:rsidRDefault="009E09C9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833B7"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《教育部简报（高校智库专刊）》征稿</w:t>
            </w:r>
            <w:r w:rsid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</w:t>
            </w:r>
            <w:r w:rsidR="000754FD"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通知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8833B7" w:rsidRPr="008833B7" w:rsidRDefault="000754FD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833B7"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教职工拔河比赛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8833B7" w:rsidRPr="008833B7" w:rsidRDefault="000754FD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833B7"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查看社科处《关于2016年四川省社会科学规划重点研究基地项目申报工作的通知》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14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8833B7" w:rsidRPr="008833B7" w:rsidRDefault="0037785F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“</w:t>
            </w:r>
            <w:r w:rsidR="008833B7"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第八届国际研究生奖学金信息说明会宣讲及2017年国家建设高水平大学公派研究生项目说明会”</w:t>
            </w:r>
            <w:r w:rsidR="000754FD" w:rsidRP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14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8833B7" w:rsidRPr="008833B7" w:rsidRDefault="008833B7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P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国际行政科学学会暨国际行政院校联合会2016年联合大会剩余参会资料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领取</w:t>
            </w:r>
            <w:r w:rsidR="000754FD"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的通知。（201</w:t>
            </w:r>
            <w:r w:rsid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0754FD"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="000754FD"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18</w:t>
            </w:r>
            <w:r w:rsidR="000754FD"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</w:t>
            </w:r>
            <w:r w:rsidR="00820F9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短信</w:t>
            </w:r>
            <w:r w:rsidR="000754FD"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平台）</w:t>
            </w:r>
          </w:p>
          <w:p w:rsidR="001A6068" w:rsidRDefault="000754FD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833B7" w:rsidRPr="008833B7">
              <w:rPr>
                <w:rFonts w:hint="eastAsia"/>
                <w:sz w:val="24"/>
                <w:szCs w:val="24"/>
              </w:rPr>
              <w:t>2016</w:t>
            </w:r>
            <w:r w:rsidR="008833B7" w:rsidRPr="008833B7">
              <w:rPr>
                <w:rFonts w:hint="eastAsia"/>
                <w:sz w:val="24"/>
                <w:szCs w:val="24"/>
              </w:rPr>
              <w:t>年四川大学田径运动会开幕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 w:rsidR="001A6068"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1A6068"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="001A6068"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26</w:t>
            </w:r>
            <w:r w:rsidR="001A6068"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820F99" w:rsidRDefault="001A6068" w:rsidP="00820F99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833B7" w:rsidRPr="008E2674">
              <w:rPr>
                <w:sz w:val="24"/>
                <w:szCs w:val="24"/>
              </w:rPr>
              <w:t>中医学院师生来学院为老师们免费做理疗和咨询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1A6068" w:rsidRDefault="00820F99" w:rsidP="008833B7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8833B7" w:rsidRPr="008833B7">
              <w:rPr>
                <w:rFonts w:hint="eastAsia"/>
                <w:sz w:val="24"/>
                <w:szCs w:val="24"/>
              </w:rPr>
              <w:t>四川大学</w:t>
            </w:r>
            <w:r w:rsidR="008833B7" w:rsidRPr="008833B7">
              <w:rPr>
                <w:rFonts w:hint="eastAsia"/>
                <w:sz w:val="24"/>
                <w:szCs w:val="24"/>
              </w:rPr>
              <w:t>2016</w:t>
            </w:r>
            <w:r w:rsidR="008833B7" w:rsidRPr="008833B7">
              <w:rPr>
                <w:rFonts w:hint="eastAsia"/>
                <w:sz w:val="24"/>
                <w:szCs w:val="24"/>
              </w:rPr>
              <w:t>年秋季运动会</w:t>
            </w:r>
            <w:r w:rsidR="008833B7">
              <w:rPr>
                <w:rFonts w:hint="eastAsia"/>
                <w:sz w:val="24"/>
                <w:szCs w:val="24"/>
              </w:rPr>
              <w:t>期间</w:t>
            </w:r>
            <w:r w:rsidR="008833B7" w:rsidRPr="008833B7">
              <w:rPr>
                <w:rFonts w:hint="eastAsia"/>
                <w:sz w:val="24"/>
                <w:szCs w:val="24"/>
              </w:rPr>
              <w:t>本科生课程</w:t>
            </w:r>
            <w:r w:rsidR="008833B7">
              <w:rPr>
                <w:rFonts w:hint="eastAsia"/>
                <w:sz w:val="24"/>
                <w:szCs w:val="24"/>
              </w:rPr>
              <w:t>安排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 w:rsid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833B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26</w:t>
            </w:r>
            <w:r w:rsid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1A6068" w:rsidRDefault="001A6068" w:rsidP="005C352E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5C352E" w:rsidRP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填写“2017年拟申办及在华举办(含承办\合办等)国际会议计划表”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27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1A6068" w:rsidRDefault="005C352E" w:rsidP="005C352E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C352E">
              <w:rPr>
                <w:rFonts w:hint="eastAsia"/>
                <w:sz w:val="24"/>
                <w:szCs w:val="24"/>
              </w:rPr>
              <w:t>关于开展“四川大学唐立新优秀学者奖”</w:t>
            </w:r>
            <w:r w:rsidRPr="005C352E">
              <w:rPr>
                <w:rFonts w:hint="eastAsia"/>
                <w:sz w:val="24"/>
                <w:szCs w:val="24"/>
              </w:rPr>
              <w:t>.</w:t>
            </w:r>
            <w:r w:rsidRPr="005C352E">
              <w:rPr>
                <w:rFonts w:hint="eastAsia"/>
                <w:sz w:val="24"/>
                <w:szCs w:val="24"/>
              </w:rPr>
              <w:t>“四川大学•五粮春青年社科之星”评选工作</w:t>
            </w:r>
            <w:r w:rsid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10</w:t>
            </w:r>
            <w:r w:rsid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31</w:t>
            </w:r>
            <w:r w:rsid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EE75C6" w:rsidP="005C352E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5C352E" w:rsidRPr="005C352E">
              <w:rPr>
                <w:rFonts w:hint="eastAsia"/>
                <w:sz w:val="24"/>
                <w:szCs w:val="24"/>
              </w:rPr>
              <w:t>唐立新教学</w:t>
            </w:r>
            <w:proofErr w:type="gramStart"/>
            <w:r w:rsidR="005C352E" w:rsidRPr="005C352E">
              <w:rPr>
                <w:rFonts w:hint="eastAsia"/>
                <w:sz w:val="24"/>
                <w:szCs w:val="24"/>
              </w:rPr>
              <w:t>名师奖开展</w:t>
            </w:r>
            <w:proofErr w:type="gramEnd"/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EE75C6" w:rsidP="005C352E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5C352E" w:rsidRPr="005C352E">
              <w:rPr>
                <w:rFonts w:hint="eastAsia"/>
                <w:sz w:val="24"/>
                <w:szCs w:val="24"/>
              </w:rPr>
              <w:t>2016</w:t>
            </w:r>
            <w:r w:rsidR="005C352E" w:rsidRPr="005C352E">
              <w:rPr>
                <w:rFonts w:hint="eastAsia"/>
                <w:sz w:val="24"/>
                <w:szCs w:val="24"/>
              </w:rPr>
              <w:t>年度公共管理学院科研成果统计填报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月3日，短信平台）</w:t>
            </w:r>
          </w:p>
          <w:p w:rsidR="00EE75C6" w:rsidRDefault="006E5975" w:rsidP="005C352E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5C352E" w:rsidRPr="005C352E">
              <w:rPr>
                <w:rFonts w:hint="eastAsia"/>
                <w:sz w:val="24"/>
                <w:szCs w:val="24"/>
              </w:rPr>
              <w:t>本学期校工会组织的瑜伽班</w:t>
            </w:r>
            <w:r w:rsidR="005C352E">
              <w:rPr>
                <w:rFonts w:hint="eastAsia"/>
                <w:sz w:val="24"/>
                <w:szCs w:val="24"/>
              </w:rPr>
              <w:t>报名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EE75C6" w:rsidP="005C352E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5C352E" w:rsidRPr="005C352E">
              <w:rPr>
                <w:rFonts w:hint="eastAsia"/>
                <w:sz w:val="24"/>
                <w:szCs w:val="24"/>
              </w:rPr>
              <w:t>查看社科处《关于征集</w:t>
            </w:r>
            <w:r w:rsidR="005C352E" w:rsidRPr="005C352E">
              <w:rPr>
                <w:rFonts w:hint="eastAsia"/>
                <w:sz w:val="24"/>
                <w:szCs w:val="24"/>
              </w:rPr>
              <w:t>2017</w:t>
            </w:r>
            <w:r w:rsidR="005C352E" w:rsidRPr="005C352E">
              <w:rPr>
                <w:rFonts w:hint="eastAsia"/>
                <w:sz w:val="24"/>
                <w:szCs w:val="24"/>
              </w:rPr>
              <w:t>年度全国艺术科学规划项目建议选题的通知</w:t>
            </w:r>
            <w:r w:rsidR="005C352E" w:rsidRPr="005C352E">
              <w:rPr>
                <w:rFonts w:hint="eastAsia"/>
                <w:sz w:val="24"/>
                <w:szCs w:val="24"/>
              </w:rPr>
              <w:t xml:space="preserve"> </w:t>
            </w:r>
            <w:r w:rsidR="005C352E" w:rsidRPr="005C352E">
              <w:rPr>
                <w:rFonts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5C352E" w:rsidRDefault="00EE75C6" w:rsidP="005C352E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5C352E" w:rsidRPr="005C352E">
              <w:rPr>
                <w:rFonts w:hint="eastAsia"/>
                <w:sz w:val="24"/>
                <w:szCs w:val="24"/>
              </w:rPr>
              <w:t>期中考试监考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5C3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5C352E">
              <w:rPr>
                <w:rFonts w:hint="eastAsia"/>
                <w:sz w:val="24"/>
                <w:szCs w:val="24"/>
              </w:rPr>
              <w:t>期末考试时间安排及试题印制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2017</w:t>
            </w:r>
            <w:r w:rsidR="00D15DA1" w:rsidRPr="00D15DA1">
              <w:rPr>
                <w:rFonts w:hint="eastAsia"/>
                <w:sz w:val="24"/>
                <w:szCs w:val="24"/>
              </w:rPr>
              <w:t>年度因公临时出国（境）</w:t>
            </w:r>
            <w:r w:rsidR="00D15DA1">
              <w:rPr>
                <w:rFonts w:hint="eastAsia"/>
                <w:sz w:val="24"/>
                <w:szCs w:val="24"/>
              </w:rPr>
              <w:t>（</w:t>
            </w:r>
            <w:r w:rsidR="00D15DA1" w:rsidRPr="00D15DA1">
              <w:rPr>
                <w:rFonts w:hint="eastAsia"/>
                <w:sz w:val="24"/>
                <w:szCs w:val="24"/>
              </w:rPr>
              <w:t>含港澳台</w:t>
            </w:r>
            <w:r w:rsidR="00D15DA1">
              <w:rPr>
                <w:rFonts w:hint="eastAsia"/>
                <w:sz w:val="24"/>
                <w:szCs w:val="24"/>
              </w:rPr>
              <w:t>）</w:t>
            </w:r>
            <w:r w:rsidR="00D15DA1" w:rsidRPr="00D15DA1">
              <w:rPr>
                <w:rFonts w:hint="eastAsia"/>
                <w:sz w:val="24"/>
                <w:szCs w:val="24"/>
              </w:rPr>
              <w:t>计划</w:t>
            </w:r>
            <w:r w:rsidR="00D15DA1">
              <w:rPr>
                <w:rFonts w:hint="eastAsia"/>
                <w:sz w:val="24"/>
                <w:szCs w:val="24"/>
              </w:rPr>
              <w:t>发送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15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年度工作量核对通知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公共管理学院</w:t>
            </w:r>
            <w:r w:rsidR="00D15DA1" w:rsidRPr="00D15DA1">
              <w:rPr>
                <w:rFonts w:hint="eastAsia"/>
                <w:sz w:val="24"/>
                <w:szCs w:val="24"/>
              </w:rPr>
              <w:t>2016</w:t>
            </w:r>
            <w:r w:rsidR="00D15DA1" w:rsidRPr="00D15DA1">
              <w:rPr>
                <w:rFonts w:hint="eastAsia"/>
                <w:sz w:val="24"/>
                <w:szCs w:val="24"/>
              </w:rPr>
              <w:t>级“来自陌生人的信”迎新晚会</w:t>
            </w:r>
            <w:r w:rsidR="00D15DA1">
              <w:rPr>
                <w:rFonts w:hint="eastAsia"/>
                <w:sz w:val="24"/>
                <w:szCs w:val="24"/>
              </w:rPr>
              <w:t>举行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成都市科普专家库征集入库专家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关于查</w:t>
            </w:r>
            <w:r w:rsidRPr="003A150A">
              <w:rPr>
                <w:rFonts w:hint="eastAsia"/>
                <w:sz w:val="24"/>
                <w:szCs w:val="24"/>
              </w:rPr>
              <w:t>看社科处《关于申报</w:t>
            </w:r>
            <w:r w:rsidRPr="003A150A">
              <w:rPr>
                <w:rFonts w:hint="eastAsia"/>
                <w:sz w:val="24"/>
                <w:szCs w:val="24"/>
              </w:rPr>
              <w:t>2016</w:t>
            </w:r>
            <w:r w:rsidRPr="003A150A">
              <w:rPr>
                <w:rFonts w:hint="eastAsia"/>
                <w:sz w:val="24"/>
                <w:szCs w:val="24"/>
              </w:rPr>
              <w:t>年度成都市社科规划项目的通知》及《关于申报</w:t>
            </w:r>
            <w:r w:rsidRPr="003A150A">
              <w:rPr>
                <w:rFonts w:hint="eastAsia"/>
                <w:sz w:val="24"/>
                <w:szCs w:val="24"/>
              </w:rPr>
              <w:t>2016</w:t>
            </w:r>
            <w:r w:rsidRPr="003A150A">
              <w:rPr>
                <w:rFonts w:hint="eastAsia"/>
                <w:sz w:val="24"/>
                <w:szCs w:val="24"/>
              </w:rPr>
              <w:t>年度“四川循环经济研究中心”项目的通知》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3A150A"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四川大学</w:t>
            </w:r>
            <w:r w:rsidR="00D15DA1" w:rsidRPr="00D15DA1">
              <w:rPr>
                <w:rFonts w:hint="eastAsia"/>
                <w:sz w:val="24"/>
                <w:szCs w:val="24"/>
              </w:rPr>
              <w:t>2017</w:t>
            </w:r>
            <w:r w:rsidR="00D15DA1" w:rsidRPr="00D15DA1">
              <w:rPr>
                <w:rFonts w:hint="eastAsia"/>
                <w:sz w:val="24"/>
                <w:szCs w:val="24"/>
              </w:rPr>
              <w:t>年国家建设高水平大学公派研究生出国项目启动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“本科教育创新大讲堂——创新创业人才与批判性思维培养”</w:t>
            </w:r>
            <w:r w:rsidR="00D15DA1">
              <w:rPr>
                <w:rFonts w:hint="eastAsia"/>
                <w:sz w:val="24"/>
                <w:szCs w:val="24"/>
              </w:rPr>
              <w:t>会议</w:t>
            </w:r>
            <w:r>
              <w:rPr>
                <w:rFonts w:hint="eastAsia"/>
                <w:sz w:val="24"/>
                <w:szCs w:val="24"/>
              </w:rPr>
              <w:t>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FE0EF2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“</w:t>
            </w:r>
            <w:r w:rsidR="00D15DA1" w:rsidRPr="00D15DA1">
              <w:rPr>
                <w:rFonts w:hint="eastAsia"/>
                <w:sz w:val="24"/>
                <w:szCs w:val="24"/>
              </w:rPr>
              <w:t>2016</w:t>
            </w:r>
            <w:r w:rsidR="00D15DA1" w:rsidRPr="00D15DA1">
              <w:rPr>
                <w:rFonts w:hint="eastAsia"/>
                <w:sz w:val="24"/>
                <w:szCs w:val="24"/>
              </w:rPr>
              <w:t>年科研成果信息”录入社科处社科管理系统</w:t>
            </w:r>
            <w:r w:rsidR="006E5975">
              <w:rPr>
                <w:rFonts w:hint="eastAsia"/>
                <w:sz w:val="24"/>
                <w:szCs w:val="24"/>
              </w:rPr>
              <w:t>的通知。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21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D15DA1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Pr="00D15DA1">
              <w:rPr>
                <w:rFonts w:hint="eastAsia"/>
                <w:sz w:val="24"/>
                <w:szCs w:val="24"/>
              </w:rPr>
              <w:t>年终总结</w:t>
            </w:r>
            <w:r>
              <w:rPr>
                <w:rFonts w:hint="eastAsia"/>
                <w:sz w:val="24"/>
                <w:szCs w:val="24"/>
              </w:rPr>
              <w:t>上报</w:t>
            </w:r>
            <w:r w:rsidR="006E5975">
              <w:rPr>
                <w:rFonts w:hint="eastAsia"/>
                <w:sz w:val="24"/>
                <w:szCs w:val="24"/>
              </w:rPr>
              <w:t>的通知。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FE0EF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8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FE0EF2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全院大会暨政治学习</w:t>
            </w:r>
            <w:r w:rsidR="006E5975">
              <w:rPr>
                <w:rFonts w:hint="eastAsia"/>
                <w:sz w:val="24"/>
                <w:szCs w:val="24"/>
              </w:rPr>
              <w:t>的通知。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30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A150A">
              <w:rPr>
                <w:rFonts w:hint="eastAsia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公共管理学院</w:t>
            </w:r>
            <w:r w:rsidR="00D15DA1" w:rsidRPr="00D15DA1">
              <w:rPr>
                <w:rFonts w:hint="eastAsia"/>
                <w:sz w:val="24"/>
                <w:szCs w:val="24"/>
              </w:rPr>
              <w:t>2016</w:t>
            </w:r>
            <w:r w:rsidR="00D15DA1" w:rsidRPr="00D15DA1">
              <w:rPr>
                <w:rFonts w:hint="eastAsia"/>
                <w:sz w:val="24"/>
                <w:szCs w:val="24"/>
              </w:rPr>
              <w:t>年冬季趣味运动会</w:t>
            </w:r>
            <w:r w:rsidR="00D15DA1">
              <w:rPr>
                <w:rFonts w:hint="eastAsia"/>
                <w:sz w:val="24"/>
                <w:szCs w:val="24"/>
              </w:rPr>
              <w:t>举行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FE0EF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62553" w:rsidRDefault="006E5975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D15DA1" w:rsidRPr="00D15DA1">
              <w:rPr>
                <w:rFonts w:hint="eastAsia"/>
                <w:sz w:val="24"/>
                <w:szCs w:val="24"/>
              </w:rPr>
              <w:t>留学生办要求统计英文授课的课程信息以便对外宣传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15DA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D15DA1" w:rsidRPr="00D15DA1" w:rsidRDefault="00D15DA1" w:rsidP="00D15DA1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sz w:val="24"/>
                <w:szCs w:val="24"/>
              </w:rPr>
            </w:pPr>
            <w:r w:rsidRPr="00D15DA1">
              <w:rPr>
                <w:rFonts w:hint="eastAsia"/>
                <w:sz w:val="24"/>
                <w:szCs w:val="24"/>
              </w:rPr>
              <w:t>关于发送“</w:t>
            </w:r>
            <w:r w:rsidRPr="00D15DA1">
              <w:rPr>
                <w:rFonts w:hint="eastAsia"/>
                <w:sz w:val="24"/>
                <w:szCs w:val="24"/>
              </w:rPr>
              <w:t>2017</w:t>
            </w:r>
            <w:r w:rsidRPr="00D15DA1">
              <w:rPr>
                <w:rFonts w:hint="eastAsia"/>
                <w:sz w:val="24"/>
                <w:szCs w:val="24"/>
              </w:rPr>
              <w:t>年度因公临时出国（境）</w:t>
            </w:r>
            <w:r w:rsidRPr="00D15DA1">
              <w:rPr>
                <w:rFonts w:hint="eastAsia"/>
                <w:sz w:val="24"/>
                <w:szCs w:val="24"/>
              </w:rPr>
              <w:t>(</w:t>
            </w:r>
            <w:r w:rsidRPr="00D15DA1">
              <w:rPr>
                <w:rFonts w:hint="eastAsia"/>
                <w:sz w:val="24"/>
                <w:szCs w:val="24"/>
              </w:rPr>
              <w:t>含港澳台</w:t>
            </w:r>
            <w:r w:rsidRPr="00D15DA1">
              <w:rPr>
                <w:rFonts w:hint="eastAsia"/>
                <w:sz w:val="24"/>
                <w:szCs w:val="24"/>
              </w:rPr>
              <w:t>)</w:t>
            </w:r>
            <w:r w:rsidRPr="00D15DA1">
              <w:rPr>
                <w:rFonts w:hint="eastAsia"/>
                <w:sz w:val="24"/>
                <w:szCs w:val="24"/>
              </w:rPr>
              <w:t>计划表”的通知。（</w:t>
            </w:r>
            <w:r w:rsidRPr="00D15DA1">
              <w:rPr>
                <w:rFonts w:hint="eastAsia"/>
                <w:sz w:val="24"/>
                <w:szCs w:val="24"/>
              </w:rPr>
              <w:t>2016</w:t>
            </w:r>
            <w:r w:rsidRPr="00D15DA1">
              <w:rPr>
                <w:rFonts w:hint="eastAsia"/>
                <w:sz w:val="24"/>
                <w:szCs w:val="24"/>
              </w:rPr>
              <w:t>年</w:t>
            </w:r>
            <w:r w:rsidRPr="00D15DA1">
              <w:rPr>
                <w:rFonts w:hint="eastAsia"/>
                <w:sz w:val="24"/>
                <w:szCs w:val="24"/>
              </w:rPr>
              <w:t>12</w:t>
            </w:r>
            <w:r w:rsidRPr="00D15DA1">
              <w:rPr>
                <w:rFonts w:hint="eastAsia"/>
                <w:sz w:val="24"/>
                <w:szCs w:val="24"/>
              </w:rPr>
              <w:t>月</w:t>
            </w:r>
            <w:r w:rsidRPr="00D15DA1">
              <w:rPr>
                <w:rFonts w:hint="eastAsia"/>
                <w:sz w:val="24"/>
                <w:szCs w:val="24"/>
              </w:rPr>
              <w:t>06</w:t>
            </w:r>
            <w:r w:rsidRPr="00D15DA1">
              <w:rPr>
                <w:rFonts w:hint="eastAsia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关于四川大学2016年博导、</w:t>
            </w:r>
            <w:proofErr w:type="gramStart"/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硕导增列</w:t>
            </w:r>
            <w:proofErr w:type="gramEnd"/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工作启动通知。（2016年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12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07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关于查询、核对下学期本科课程的通知。（2016年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12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07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关于国际行政科学学会（IIAS）2017年年会征稿的通知。（2016年1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07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关于全院大会暨政治学习的通知。（2016年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12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07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关于2017年机动车出入证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办理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的通知。（2016年1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07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关于侯区人大代表</w:t>
            </w:r>
            <w:proofErr w:type="gramEnd"/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换届选举，在公共管理学院大楼前投票点进行投票的通知。（2016年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12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07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关于2016年划拨的中央高校基本科研业务费经费，财务处12月21日起将停止投递凭单的通知。（2016年12月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08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公共管理学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院2016年党建工作考核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会议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的通知。（2016年12月0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lastRenderedPageBreak/>
              <w:t>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关于学校2016年度文科单位科研成果考核时间节点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通知。（2016年12月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12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关于下学期本科教材录入工作开始的通知。（2016年12月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13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关于美国亚利桑那州立</w:t>
            </w:r>
            <w:proofErr w:type="gramStart"/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大学孔院招募</w:t>
            </w:r>
            <w:proofErr w:type="gramEnd"/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2017年外派教师预报名的通知。（2016年12月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13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B4007D" w:rsidRPr="00B4007D" w:rsidRDefault="00B4007D" w:rsidP="00B4007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关于2016年四川省社会科学高水平研究团队申报工作的通知。（2016年12月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14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D15DA1" w:rsidRPr="00A858D2" w:rsidRDefault="00B4007D" w:rsidP="00A858D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关于四川大学征集2017年度教育部哲学社会科学研究重大课题攻关项目选题的通知。（2016年12月</w:t>
            </w:r>
            <w:r w:rsidR="005A66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14</w:t>
            </w:r>
            <w:r w:rsidRPr="00B4007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  <w:bookmarkStart w:id="0" w:name="_GoBack"/>
            <w:bookmarkEnd w:id="0"/>
          </w:p>
        </w:tc>
      </w:tr>
      <w:tr w:rsidR="00D94E1B" w:rsidRPr="00B62FEE" w:rsidTr="00B458D8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lastRenderedPageBreak/>
              <w:t>公开</w:t>
            </w:r>
          </w:p>
          <w:p w:rsidR="00D94E1B" w:rsidRPr="00B62FEE" w:rsidRDefault="00D94E1B" w:rsidP="00EE21CA">
            <w:pPr>
              <w:jc w:val="center"/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形式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院公告栏内公开公示，飞信短信，</w:t>
            </w:r>
            <w:proofErr w:type="spellStart"/>
            <w:r w:rsidRPr="00B62FEE">
              <w:rPr>
                <w:sz w:val="24"/>
              </w:rPr>
              <w:t>qq</w:t>
            </w:r>
            <w:proofErr w:type="spellEnd"/>
            <w:r w:rsidRPr="00B62FEE">
              <w:rPr>
                <w:rFonts w:hint="eastAsia"/>
                <w:sz w:val="24"/>
              </w:rPr>
              <w:t>群，学院网上通知</w:t>
            </w:r>
          </w:p>
        </w:tc>
      </w:tr>
      <w:tr w:rsidR="00D94E1B" w:rsidRPr="00B62FEE" w:rsidTr="008263CA">
        <w:trPr>
          <w:trHeight w:val="75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公开</w:t>
            </w:r>
          </w:p>
          <w:p w:rsidR="00D94E1B" w:rsidRPr="00B62FEE" w:rsidRDefault="00D94E1B" w:rsidP="00EE21CA">
            <w:pPr>
              <w:jc w:val="center"/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效果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让全院教职工了解学校及学院的各方面事项并积极参与，增强学院的凝聚力，效果良好。</w:t>
            </w:r>
          </w:p>
        </w:tc>
      </w:tr>
    </w:tbl>
    <w:p w:rsidR="00D94E1B" w:rsidRPr="00D94E1B" w:rsidRDefault="00D94E1B"/>
    <w:sectPr w:rsidR="00D94E1B" w:rsidRPr="00D94E1B" w:rsidSect="00E50785">
      <w:pgSz w:w="11906" w:h="16838"/>
      <w:pgMar w:top="935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2D" w:rsidRDefault="00B3632D" w:rsidP="00166C61">
      <w:r>
        <w:separator/>
      </w:r>
    </w:p>
  </w:endnote>
  <w:endnote w:type="continuationSeparator" w:id="0">
    <w:p w:rsidR="00B3632D" w:rsidRDefault="00B3632D" w:rsidP="0016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2D" w:rsidRDefault="00B3632D" w:rsidP="00166C61">
      <w:r>
        <w:separator/>
      </w:r>
    </w:p>
  </w:footnote>
  <w:footnote w:type="continuationSeparator" w:id="0">
    <w:p w:rsidR="00B3632D" w:rsidRDefault="00B3632D" w:rsidP="0016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916"/>
    <w:multiLevelType w:val="hybridMultilevel"/>
    <w:tmpl w:val="2864F964"/>
    <w:lvl w:ilvl="0" w:tplc="4ACE3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5B39A3"/>
    <w:multiLevelType w:val="hybridMultilevel"/>
    <w:tmpl w:val="0E06568E"/>
    <w:lvl w:ilvl="0" w:tplc="E07A3E68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C61"/>
    <w:rsid w:val="00005F35"/>
    <w:rsid w:val="000754FD"/>
    <w:rsid w:val="00081AB8"/>
    <w:rsid w:val="000B7F4F"/>
    <w:rsid w:val="000C6B5C"/>
    <w:rsid w:val="000D3201"/>
    <w:rsid w:val="000F3DD6"/>
    <w:rsid w:val="001038CB"/>
    <w:rsid w:val="00143F2A"/>
    <w:rsid w:val="001520C4"/>
    <w:rsid w:val="00156E60"/>
    <w:rsid w:val="001620FC"/>
    <w:rsid w:val="00166C61"/>
    <w:rsid w:val="001725DA"/>
    <w:rsid w:val="001961E5"/>
    <w:rsid w:val="001A6068"/>
    <w:rsid w:val="00234C07"/>
    <w:rsid w:val="002B6764"/>
    <w:rsid w:val="002E592A"/>
    <w:rsid w:val="0037785F"/>
    <w:rsid w:val="003D3CB3"/>
    <w:rsid w:val="00452C73"/>
    <w:rsid w:val="00483678"/>
    <w:rsid w:val="00483C0E"/>
    <w:rsid w:val="004B4E1F"/>
    <w:rsid w:val="004D470D"/>
    <w:rsid w:val="005869A9"/>
    <w:rsid w:val="005A6674"/>
    <w:rsid w:val="005C352E"/>
    <w:rsid w:val="005F49C9"/>
    <w:rsid w:val="00662553"/>
    <w:rsid w:val="0068017F"/>
    <w:rsid w:val="006D29AB"/>
    <w:rsid w:val="006E5975"/>
    <w:rsid w:val="007040BF"/>
    <w:rsid w:val="00707407"/>
    <w:rsid w:val="007827F7"/>
    <w:rsid w:val="007B180F"/>
    <w:rsid w:val="007C7C0B"/>
    <w:rsid w:val="00820F99"/>
    <w:rsid w:val="008263CA"/>
    <w:rsid w:val="008833B7"/>
    <w:rsid w:val="0088638C"/>
    <w:rsid w:val="008A4998"/>
    <w:rsid w:val="008A64F5"/>
    <w:rsid w:val="008E008E"/>
    <w:rsid w:val="008F5DB6"/>
    <w:rsid w:val="00925F4A"/>
    <w:rsid w:val="009702D5"/>
    <w:rsid w:val="009D7B36"/>
    <w:rsid w:val="009E09C9"/>
    <w:rsid w:val="009E200D"/>
    <w:rsid w:val="00A0727E"/>
    <w:rsid w:val="00A80105"/>
    <w:rsid w:val="00A858D2"/>
    <w:rsid w:val="00AC40AC"/>
    <w:rsid w:val="00AE57C8"/>
    <w:rsid w:val="00AF09B6"/>
    <w:rsid w:val="00B11158"/>
    <w:rsid w:val="00B3632D"/>
    <w:rsid w:val="00B4007D"/>
    <w:rsid w:val="00B458D8"/>
    <w:rsid w:val="00B5081F"/>
    <w:rsid w:val="00B548D1"/>
    <w:rsid w:val="00B54AB6"/>
    <w:rsid w:val="00B663F9"/>
    <w:rsid w:val="00B77BE2"/>
    <w:rsid w:val="00B81F8C"/>
    <w:rsid w:val="00BA5FBE"/>
    <w:rsid w:val="00BB5671"/>
    <w:rsid w:val="00BD2C63"/>
    <w:rsid w:val="00BF171E"/>
    <w:rsid w:val="00C06C6D"/>
    <w:rsid w:val="00C47445"/>
    <w:rsid w:val="00C73B2B"/>
    <w:rsid w:val="00C778B2"/>
    <w:rsid w:val="00CD73CD"/>
    <w:rsid w:val="00D15DA1"/>
    <w:rsid w:val="00D16EB8"/>
    <w:rsid w:val="00D32350"/>
    <w:rsid w:val="00D373D5"/>
    <w:rsid w:val="00D84AB1"/>
    <w:rsid w:val="00D94E1B"/>
    <w:rsid w:val="00DA2CB7"/>
    <w:rsid w:val="00DA5E61"/>
    <w:rsid w:val="00E5611C"/>
    <w:rsid w:val="00EC205B"/>
    <w:rsid w:val="00EE75C6"/>
    <w:rsid w:val="00F23647"/>
    <w:rsid w:val="00F26BE9"/>
    <w:rsid w:val="00F97911"/>
    <w:rsid w:val="00FE0EF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C61"/>
    <w:rPr>
      <w:sz w:val="18"/>
      <w:szCs w:val="18"/>
    </w:rPr>
  </w:style>
  <w:style w:type="paragraph" w:styleId="a5">
    <w:name w:val="List Paragraph"/>
    <w:basedOn w:val="a"/>
    <w:uiPriority w:val="34"/>
    <w:qFormat/>
    <w:rsid w:val="00D94E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C61"/>
    <w:rPr>
      <w:sz w:val="18"/>
      <w:szCs w:val="18"/>
    </w:rPr>
  </w:style>
  <w:style w:type="paragraph" w:styleId="a5">
    <w:name w:val="List Paragraph"/>
    <w:basedOn w:val="a"/>
    <w:uiPriority w:val="34"/>
    <w:qFormat/>
    <w:rsid w:val="00D94E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331</Words>
  <Characters>1889</Characters>
  <Application>Microsoft Office Word</Application>
  <DocSecurity>0</DocSecurity>
  <Lines>15</Lines>
  <Paragraphs>4</Paragraphs>
  <ScaleCrop>false</ScaleCrop>
  <Company>Lenovo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2015-04-10T03:44:00Z</dcterms:created>
  <dcterms:modified xsi:type="dcterms:W3CDTF">2016-12-16T09:12:00Z</dcterms:modified>
</cp:coreProperties>
</file>